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1D" w:rsidRDefault="00BB651D" w:rsidP="00BB651D">
      <w:pPr>
        <w:spacing w:line="360" w:lineRule="auto"/>
        <w:rPr>
          <w:rFonts w:ascii="宋体" w:hAnsi="宋体"/>
          <w:sz w:val="28"/>
          <w:szCs w:val="28"/>
        </w:rPr>
      </w:pPr>
      <w:r w:rsidRPr="00EE7D3A">
        <w:rPr>
          <w:rFonts w:ascii="宋体" w:hAnsi="宋体" w:hint="eastAsia"/>
          <w:sz w:val="28"/>
          <w:szCs w:val="28"/>
        </w:rPr>
        <w:t>附件1：</w:t>
      </w:r>
    </w:p>
    <w:p w:rsidR="00BB651D" w:rsidRPr="00EE7D3A" w:rsidRDefault="00BB651D" w:rsidP="00BB651D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EE7D3A">
        <w:rPr>
          <w:rFonts w:ascii="宋体" w:hAnsi="宋体" w:hint="eastAsia"/>
          <w:sz w:val="28"/>
          <w:szCs w:val="28"/>
        </w:rPr>
        <w:t>中国棉纺织行业推荐“最具影响力品牌”活动方案</w:t>
      </w:r>
    </w:p>
    <w:p w:rsidR="00BB651D" w:rsidRPr="001302B7" w:rsidRDefault="00BB651D" w:rsidP="00BB651D">
      <w:pPr>
        <w:tabs>
          <w:tab w:val="left" w:pos="360"/>
          <w:tab w:val="left" w:pos="5026"/>
        </w:tabs>
        <w:spacing w:line="360" w:lineRule="auto"/>
        <w:ind w:firstLineChars="200" w:firstLine="560"/>
        <w:jc w:val="left"/>
        <w:rPr>
          <w:rFonts w:ascii="宋体" w:hAnsi="宋体"/>
          <w:b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品牌是企业塑造形象、知名度和美誉度的基石，在产品同质化的今天，为企业和产品赋予个性、文化等具有许多特殊的意义。品牌可以帮助企业存储商誉、形象，是企业的一种无形资产，它所包含的价值、个性、品质等特征都能给产品带来重要的价值。即使是同样的产品，贴上不同的品牌标识，也会产生不同的效应。名牌是知名品牌或强势品牌，其巨大的作用在于它的名牌效应。创建、塑造品牌是当前我国提升竞争力的重要途径之一。</w:t>
      </w:r>
    </w:p>
    <w:p w:rsidR="00BB651D" w:rsidRPr="001302B7" w:rsidRDefault="00BB651D" w:rsidP="00BB651D">
      <w:pPr>
        <w:spacing w:line="360" w:lineRule="auto"/>
        <w:rPr>
          <w:rFonts w:ascii="宋体" w:hAnsi="宋体"/>
          <w:b/>
          <w:sz w:val="28"/>
          <w:szCs w:val="28"/>
        </w:rPr>
      </w:pPr>
      <w:r w:rsidRPr="001302B7">
        <w:rPr>
          <w:rFonts w:ascii="宋体" w:hAnsi="宋体" w:hint="eastAsia"/>
          <w:b/>
          <w:sz w:val="28"/>
          <w:szCs w:val="28"/>
        </w:rPr>
        <w:t>1、活动名称：</w:t>
      </w:r>
      <w:r w:rsidRPr="001302B7">
        <w:rPr>
          <w:rFonts w:ascii="宋体" w:hAnsi="宋体" w:hint="eastAsia"/>
          <w:sz w:val="28"/>
          <w:szCs w:val="28"/>
        </w:rPr>
        <w:t>中国棉纺织行业推荐最具影响力品牌</w:t>
      </w:r>
    </w:p>
    <w:p w:rsidR="00BB651D" w:rsidRPr="001302B7" w:rsidRDefault="00BB651D" w:rsidP="00BB651D">
      <w:pPr>
        <w:spacing w:line="360" w:lineRule="auto"/>
        <w:rPr>
          <w:rFonts w:ascii="宋体" w:hAnsi="宋体"/>
          <w:b/>
          <w:sz w:val="28"/>
          <w:szCs w:val="28"/>
        </w:rPr>
      </w:pPr>
      <w:r w:rsidRPr="001302B7">
        <w:rPr>
          <w:rFonts w:ascii="宋体" w:hAnsi="宋体" w:hint="eastAsia"/>
          <w:b/>
          <w:sz w:val="28"/>
          <w:szCs w:val="28"/>
        </w:rPr>
        <w:t>2、活动宗旨：</w:t>
      </w:r>
    </w:p>
    <w:p w:rsidR="00BB651D" w:rsidRPr="001302B7" w:rsidRDefault="00BB651D" w:rsidP="00BB651D">
      <w:pPr>
        <w:numPr>
          <w:ilvl w:val="0"/>
          <w:numId w:val="4"/>
        </w:numPr>
        <w:spacing w:line="360" w:lineRule="auto"/>
        <w:ind w:hanging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强化行业整体的品牌、质量观念，塑造行业整体形象，实现行业整体的科学发展；</w:t>
      </w:r>
    </w:p>
    <w:p w:rsidR="00BB651D" w:rsidRPr="001302B7" w:rsidRDefault="00BB651D" w:rsidP="00BB651D">
      <w:pPr>
        <w:numPr>
          <w:ilvl w:val="0"/>
          <w:numId w:val="4"/>
        </w:numPr>
        <w:spacing w:line="360" w:lineRule="auto"/>
        <w:ind w:hanging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营造品牌建设氛围，扩大优秀产品的知名度，提高产品品牌附加值和核心竞争力；</w:t>
      </w:r>
    </w:p>
    <w:p w:rsidR="00BB651D" w:rsidRPr="001302B7" w:rsidRDefault="00BB651D" w:rsidP="00BB651D">
      <w:pPr>
        <w:numPr>
          <w:ilvl w:val="0"/>
          <w:numId w:val="4"/>
        </w:numPr>
        <w:spacing w:line="360" w:lineRule="auto"/>
        <w:ind w:hanging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树立行业榜样，引领行业健康发展；</w:t>
      </w:r>
    </w:p>
    <w:p w:rsidR="00BB651D" w:rsidRPr="001302B7" w:rsidRDefault="00BB651D" w:rsidP="00BB651D">
      <w:pPr>
        <w:numPr>
          <w:ilvl w:val="0"/>
          <w:numId w:val="4"/>
        </w:numPr>
        <w:spacing w:line="360" w:lineRule="auto"/>
        <w:ind w:hanging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构建行业内质量信息平台，建设行业产品质量信息数据库，构建企业交流质量建设经验平台；</w:t>
      </w:r>
    </w:p>
    <w:p w:rsidR="00BB651D" w:rsidRPr="001302B7" w:rsidRDefault="00BB651D" w:rsidP="00BB651D">
      <w:pPr>
        <w:numPr>
          <w:ilvl w:val="0"/>
          <w:numId w:val="4"/>
        </w:numPr>
        <w:spacing w:line="360" w:lineRule="auto"/>
        <w:ind w:hanging="60"/>
        <w:rPr>
          <w:rFonts w:ascii="宋体" w:hAnsi="宋体"/>
          <w:sz w:val="28"/>
          <w:szCs w:val="28"/>
        </w:rPr>
      </w:pPr>
      <w:r w:rsidRPr="001302B7">
        <w:rPr>
          <w:rFonts w:ascii="宋体" w:hAnsi="宋体" w:cs="宋体" w:hint="eastAsia"/>
          <w:kern w:val="0"/>
          <w:sz w:val="28"/>
          <w:szCs w:val="28"/>
        </w:rPr>
        <w:t>引导鼓励企业创建自主品牌</w:t>
      </w:r>
      <w:r w:rsidRPr="001302B7">
        <w:rPr>
          <w:rFonts w:ascii="宋体" w:hAnsi="宋体" w:cs="宋体" w:hint="eastAsia"/>
          <w:color w:val="666666"/>
          <w:kern w:val="0"/>
          <w:sz w:val="28"/>
          <w:szCs w:val="28"/>
        </w:rPr>
        <w:t>，</w:t>
      </w:r>
      <w:r w:rsidRPr="001302B7">
        <w:rPr>
          <w:rFonts w:ascii="宋体" w:hAnsi="宋体" w:hint="eastAsia"/>
          <w:sz w:val="28"/>
          <w:szCs w:val="28"/>
        </w:rPr>
        <w:t>为优秀企业和产品拓展市场，为优秀产品发展打造市场空间；</w:t>
      </w:r>
    </w:p>
    <w:p w:rsidR="00BB651D" w:rsidRDefault="00BB651D" w:rsidP="00BB651D">
      <w:pPr>
        <w:numPr>
          <w:ilvl w:val="0"/>
          <w:numId w:val="4"/>
        </w:numPr>
        <w:spacing w:line="360" w:lineRule="auto"/>
        <w:ind w:hanging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建设行业质量管理咨询中心，实现科学技术与科学管理向生产力的转化，全面提升行业的竞争优势。</w:t>
      </w:r>
    </w:p>
    <w:p w:rsidR="00BB651D" w:rsidRPr="001302B7" w:rsidRDefault="00BB651D" w:rsidP="00BB651D">
      <w:pPr>
        <w:tabs>
          <w:tab w:val="left" w:pos="36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3、</w:t>
      </w:r>
      <w:r w:rsidRPr="001302B7">
        <w:rPr>
          <w:rFonts w:ascii="宋体" w:hAnsi="宋体" w:hint="eastAsia"/>
          <w:b/>
          <w:sz w:val="28"/>
          <w:szCs w:val="28"/>
        </w:rPr>
        <w:t>参评范围：</w:t>
      </w:r>
    </w:p>
    <w:p w:rsidR="00BB651D" w:rsidRPr="001302B7" w:rsidRDefault="00BB651D" w:rsidP="00BB651D">
      <w:pPr>
        <w:numPr>
          <w:ilvl w:val="0"/>
          <w:numId w:val="1"/>
        </w:numPr>
        <w:tabs>
          <w:tab w:val="clear" w:pos="840"/>
          <w:tab w:val="num" w:pos="720"/>
        </w:tabs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企业范围：在中国大陆生产，即生产厂设在中国大陆的棉纺织厂、色织厂、牛仔布厂、筒子</w:t>
      </w:r>
      <w:proofErr w:type="gramStart"/>
      <w:r w:rsidRPr="001302B7">
        <w:rPr>
          <w:rFonts w:ascii="宋体" w:hAnsi="宋体" w:hint="eastAsia"/>
          <w:sz w:val="28"/>
          <w:szCs w:val="28"/>
        </w:rPr>
        <w:t>染色厂</w:t>
      </w:r>
      <w:proofErr w:type="gramEnd"/>
      <w:r w:rsidRPr="001302B7">
        <w:rPr>
          <w:rFonts w:ascii="宋体" w:hAnsi="宋体" w:hint="eastAsia"/>
          <w:sz w:val="28"/>
          <w:szCs w:val="28"/>
        </w:rPr>
        <w:t>的产品；</w:t>
      </w:r>
    </w:p>
    <w:p w:rsidR="00BB651D" w:rsidRPr="001302B7" w:rsidRDefault="00BB651D" w:rsidP="00BB651D">
      <w:pPr>
        <w:numPr>
          <w:ilvl w:val="0"/>
          <w:numId w:val="2"/>
        </w:numPr>
        <w:tabs>
          <w:tab w:val="clear" w:pos="840"/>
          <w:tab w:val="num" w:pos="720"/>
        </w:tabs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纱线产品范围：采用各</w:t>
      </w:r>
      <w:proofErr w:type="gramStart"/>
      <w:r w:rsidRPr="001302B7">
        <w:rPr>
          <w:rFonts w:ascii="宋体" w:hAnsi="宋体" w:hint="eastAsia"/>
          <w:sz w:val="28"/>
          <w:szCs w:val="28"/>
        </w:rPr>
        <w:t>类传统</w:t>
      </w:r>
      <w:proofErr w:type="gramEnd"/>
      <w:r w:rsidRPr="001302B7">
        <w:rPr>
          <w:rFonts w:ascii="宋体" w:hAnsi="宋体" w:hint="eastAsia"/>
          <w:sz w:val="28"/>
          <w:szCs w:val="28"/>
        </w:rPr>
        <w:t>纺纱设备和新型纺纱设备纺制的纱线。包括纯棉纱线、混纺纱线、花式纱线、纯化</w:t>
      </w:r>
      <w:proofErr w:type="gramStart"/>
      <w:r w:rsidRPr="001302B7">
        <w:rPr>
          <w:rFonts w:ascii="宋体" w:hAnsi="宋体" w:hint="eastAsia"/>
          <w:sz w:val="28"/>
          <w:szCs w:val="28"/>
        </w:rPr>
        <w:t>纤</w:t>
      </w:r>
      <w:proofErr w:type="gramEnd"/>
      <w:r w:rsidRPr="001302B7">
        <w:rPr>
          <w:rFonts w:ascii="宋体" w:hAnsi="宋体" w:hint="eastAsia"/>
          <w:sz w:val="28"/>
          <w:szCs w:val="28"/>
        </w:rPr>
        <w:t>（短</w:t>
      </w:r>
      <w:proofErr w:type="gramStart"/>
      <w:r w:rsidRPr="001302B7">
        <w:rPr>
          <w:rFonts w:ascii="宋体" w:hAnsi="宋体" w:hint="eastAsia"/>
          <w:sz w:val="28"/>
          <w:szCs w:val="28"/>
        </w:rPr>
        <w:t>纤</w:t>
      </w:r>
      <w:proofErr w:type="gramEnd"/>
      <w:r w:rsidRPr="001302B7">
        <w:rPr>
          <w:rFonts w:ascii="宋体" w:hAnsi="宋体" w:hint="eastAsia"/>
          <w:sz w:val="28"/>
          <w:szCs w:val="28"/>
        </w:rPr>
        <w:t>）纱线、色纺纱线、彩棉纱线、染色纱线等；</w:t>
      </w:r>
    </w:p>
    <w:p w:rsidR="00BB651D" w:rsidRPr="001302B7" w:rsidRDefault="00BB651D" w:rsidP="00BB651D">
      <w:pPr>
        <w:numPr>
          <w:ilvl w:val="0"/>
          <w:numId w:val="1"/>
        </w:numPr>
        <w:tabs>
          <w:tab w:val="clear" w:pos="840"/>
          <w:tab w:val="num" w:pos="540"/>
        </w:tabs>
        <w:spacing w:line="360" w:lineRule="auto"/>
        <w:ind w:left="540" w:hanging="12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面料产品范围：采用</w:t>
      </w:r>
      <w:proofErr w:type="gramStart"/>
      <w:r w:rsidRPr="001302B7">
        <w:rPr>
          <w:rFonts w:ascii="宋体" w:hAnsi="宋体" w:hint="eastAsia"/>
          <w:sz w:val="28"/>
          <w:szCs w:val="28"/>
        </w:rPr>
        <w:t>梭</w:t>
      </w:r>
      <w:proofErr w:type="gramEnd"/>
      <w:r w:rsidRPr="001302B7">
        <w:rPr>
          <w:rFonts w:ascii="宋体" w:hAnsi="宋体" w:hint="eastAsia"/>
          <w:sz w:val="28"/>
          <w:szCs w:val="28"/>
        </w:rPr>
        <w:t>织机生产的坯布、色织布、牛仔布。每类中分为纯棉布、混纺交织布、纯化</w:t>
      </w:r>
      <w:proofErr w:type="gramStart"/>
      <w:r w:rsidRPr="001302B7">
        <w:rPr>
          <w:rFonts w:ascii="宋体" w:hAnsi="宋体" w:hint="eastAsia"/>
          <w:sz w:val="28"/>
          <w:szCs w:val="28"/>
        </w:rPr>
        <w:t>纤</w:t>
      </w:r>
      <w:proofErr w:type="gramEnd"/>
      <w:r w:rsidRPr="001302B7">
        <w:rPr>
          <w:rFonts w:ascii="宋体" w:hAnsi="宋体" w:hint="eastAsia"/>
          <w:sz w:val="28"/>
          <w:szCs w:val="28"/>
        </w:rPr>
        <w:t>（短</w:t>
      </w:r>
      <w:proofErr w:type="gramStart"/>
      <w:r w:rsidRPr="001302B7">
        <w:rPr>
          <w:rFonts w:ascii="宋体" w:hAnsi="宋体" w:hint="eastAsia"/>
          <w:sz w:val="28"/>
          <w:szCs w:val="28"/>
        </w:rPr>
        <w:t>纤</w:t>
      </w:r>
      <w:proofErr w:type="gramEnd"/>
      <w:r w:rsidRPr="001302B7">
        <w:rPr>
          <w:rFonts w:ascii="宋体" w:hAnsi="宋体" w:hint="eastAsia"/>
          <w:sz w:val="28"/>
          <w:szCs w:val="28"/>
        </w:rPr>
        <w:t>）布、特宽幅布、大提花布等</w:t>
      </w:r>
      <w:r>
        <w:rPr>
          <w:rFonts w:ascii="宋体" w:hAnsi="宋体" w:hint="eastAsia"/>
          <w:sz w:val="28"/>
          <w:szCs w:val="28"/>
        </w:rPr>
        <w:t>。</w:t>
      </w:r>
    </w:p>
    <w:p w:rsidR="00BB651D" w:rsidRPr="001302B7" w:rsidRDefault="00BB651D" w:rsidP="00BB651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4、</w:t>
      </w:r>
      <w:r w:rsidRPr="001302B7">
        <w:rPr>
          <w:rFonts w:ascii="宋体" w:hAnsi="宋体" w:hint="eastAsia"/>
          <w:b/>
          <w:sz w:val="28"/>
          <w:szCs w:val="28"/>
        </w:rPr>
        <w:t>申报条件：</w:t>
      </w:r>
    </w:p>
    <w:p w:rsidR="00BB651D" w:rsidRPr="001302B7" w:rsidRDefault="00BB651D" w:rsidP="00BB651D">
      <w:pPr>
        <w:numPr>
          <w:ilvl w:val="0"/>
          <w:numId w:val="2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中国棉纺织行业协会会员企业；</w:t>
      </w:r>
    </w:p>
    <w:p w:rsidR="00BB651D" w:rsidRPr="001302B7" w:rsidRDefault="00BB651D" w:rsidP="00BB651D">
      <w:pPr>
        <w:numPr>
          <w:ilvl w:val="0"/>
          <w:numId w:val="3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商标在中国国家工商局注册，并在有效期内；</w:t>
      </w:r>
    </w:p>
    <w:p w:rsidR="00BB651D" w:rsidRPr="001302B7" w:rsidRDefault="00BB651D" w:rsidP="00BB651D">
      <w:pPr>
        <w:numPr>
          <w:ilvl w:val="0"/>
          <w:numId w:val="3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同一品牌同类产品纱线产量在3000吨/年以上；面料产量在500万米/年以上；</w:t>
      </w:r>
    </w:p>
    <w:p w:rsidR="00BB651D" w:rsidRPr="001302B7" w:rsidRDefault="00BB651D" w:rsidP="00BB651D">
      <w:pPr>
        <w:numPr>
          <w:ilvl w:val="0"/>
          <w:numId w:val="3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为国内外知名品牌（服装、家纺等）提供纱线及面料产品；</w:t>
      </w:r>
    </w:p>
    <w:p w:rsidR="00BB651D" w:rsidRPr="001302B7" w:rsidRDefault="00BB651D" w:rsidP="00BB651D">
      <w:pPr>
        <w:numPr>
          <w:ilvl w:val="0"/>
          <w:numId w:val="3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cs="Tahoma" w:hint="eastAsia"/>
          <w:sz w:val="28"/>
          <w:szCs w:val="28"/>
        </w:rPr>
        <w:t>实物质量在同类产品中处于国内领先地位，并达到国际先进水平；市场占有率、出口创汇、品牌知名度居国内同类产品前列；</w:t>
      </w:r>
    </w:p>
    <w:p w:rsidR="00BB651D" w:rsidRPr="001302B7" w:rsidRDefault="00BB651D" w:rsidP="00BB651D">
      <w:pPr>
        <w:numPr>
          <w:ilvl w:val="0"/>
          <w:numId w:val="3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cs="Tahoma" w:hint="eastAsia"/>
          <w:sz w:val="28"/>
          <w:szCs w:val="28"/>
        </w:rPr>
        <w:t>企业具有先进可靠的生产技术条件和技术装备，技术创新、产品开发能力居行业前列；</w:t>
      </w:r>
    </w:p>
    <w:p w:rsidR="00BB651D" w:rsidRPr="001302B7" w:rsidRDefault="00BB651D" w:rsidP="00BB651D">
      <w:pPr>
        <w:numPr>
          <w:ilvl w:val="0"/>
          <w:numId w:val="3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利润率在行业平均水平以上；</w:t>
      </w:r>
    </w:p>
    <w:p w:rsidR="00BB651D" w:rsidRPr="001302B7" w:rsidRDefault="00BB651D" w:rsidP="00BB651D">
      <w:pPr>
        <w:numPr>
          <w:ilvl w:val="0"/>
          <w:numId w:val="3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诚实纳税，无不良记录；</w:t>
      </w:r>
    </w:p>
    <w:p w:rsidR="00BB651D" w:rsidRPr="001302B7" w:rsidRDefault="00BB651D" w:rsidP="00BB651D">
      <w:pPr>
        <w:numPr>
          <w:ilvl w:val="0"/>
          <w:numId w:val="3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环境保护无不良记录（三废排放、环境治理、生态设施建设达</w:t>
      </w:r>
      <w:r w:rsidRPr="001302B7">
        <w:rPr>
          <w:rFonts w:ascii="宋体" w:hAnsi="宋体" w:hint="eastAsia"/>
          <w:sz w:val="28"/>
          <w:szCs w:val="28"/>
        </w:rPr>
        <w:lastRenderedPageBreak/>
        <w:t>标）；</w:t>
      </w:r>
    </w:p>
    <w:p w:rsidR="00BB651D" w:rsidRPr="001302B7" w:rsidRDefault="00BB651D" w:rsidP="00BB651D">
      <w:pPr>
        <w:numPr>
          <w:ilvl w:val="0"/>
          <w:numId w:val="3"/>
        </w:numPr>
        <w:spacing w:line="360" w:lineRule="auto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劳动用工保护无不良记录（重大事故、就业保障、就业环境、社会责任）</w:t>
      </w:r>
      <w:r>
        <w:rPr>
          <w:rFonts w:ascii="宋体" w:hAnsi="宋体" w:hint="eastAsia"/>
          <w:sz w:val="28"/>
          <w:szCs w:val="28"/>
        </w:rPr>
        <w:t>。</w:t>
      </w:r>
    </w:p>
    <w:p w:rsidR="00BB651D" w:rsidRPr="001302B7" w:rsidRDefault="00BB651D" w:rsidP="00BB651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5、</w:t>
      </w:r>
      <w:r w:rsidRPr="001302B7">
        <w:rPr>
          <w:rFonts w:ascii="宋体" w:hAnsi="宋体" w:hint="eastAsia"/>
          <w:b/>
          <w:sz w:val="28"/>
          <w:szCs w:val="28"/>
        </w:rPr>
        <w:t>机构设置及职责：</w:t>
      </w:r>
    </w:p>
    <w:p w:rsidR="00BB651D" w:rsidRPr="001302B7" w:rsidRDefault="00BB651D" w:rsidP="00BB651D">
      <w:pPr>
        <w:numPr>
          <w:ilvl w:val="0"/>
          <w:numId w:val="7"/>
        </w:numPr>
        <w:spacing w:line="360" w:lineRule="auto"/>
        <w:ind w:hanging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组织机构：设立“中国棉纺织行业推荐最具影响力品牌”组织工作委员会，以下简称“组委会”，负责本活动全面组织工作，由工作委员会组织评审委员会开展工作，制定活动方案，审定参选企业资格，收集参选产品材料；组委会由中国棉纺织行业协会、行业</w:t>
      </w:r>
      <w:proofErr w:type="gramStart"/>
      <w:r w:rsidRPr="001302B7">
        <w:rPr>
          <w:rFonts w:ascii="宋体" w:hAnsi="宋体" w:hint="eastAsia"/>
          <w:sz w:val="28"/>
          <w:szCs w:val="28"/>
        </w:rPr>
        <w:t>内专家</w:t>
      </w:r>
      <w:proofErr w:type="gramEnd"/>
      <w:r w:rsidRPr="001302B7">
        <w:rPr>
          <w:rFonts w:ascii="宋体" w:hAnsi="宋体" w:hint="eastAsia"/>
          <w:sz w:val="28"/>
          <w:szCs w:val="28"/>
        </w:rPr>
        <w:t>组成；</w:t>
      </w:r>
    </w:p>
    <w:p w:rsidR="00BB651D" w:rsidRPr="001302B7" w:rsidRDefault="00BB651D" w:rsidP="00BB651D">
      <w:pPr>
        <w:numPr>
          <w:ilvl w:val="0"/>
          <w:numId w:val="7"/>
        </w:numPr>
        <w:spacing w:line="360" w:lineRule="auto"/>
        <w:ind w:hanging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评审机构：设立“中国棉纺织行业推荐最具影响力品牌”专家评审委员会，以下简称“评审委员会”，负责制定评审标准、评审、结果公示（公布）、报送工作委员会审定等；对工作委员会负责；评审委员会由中国棉纺织行业协会专家技术委员会成员</w:t>
      </w:r>
      <w:r>
        <w:rPr>
          <w:rFonts w:ascii="宋体" w:hAnsi="宋体" w:hint="eastAsia"/>
          <w:sz w:val="28"/>
          <w:szCs w:val="28"/>
        </w:rPr>
        <w:t>及有关专家</w:t>
      </w:r>
      <w:r w:rsidRPr="001302B7">
        <w:rPr>
          <w:rFonts w:ascii="宋体" w:hAnsi="宋体" w:hint="eastAsia"/>
          <w:sz w:val="28"/>
          <w:szCs w:val="28"/>
        </w:rPr>
        <w:t>组成；</w:t>
      </w:r>
    </w:p>
    <w:p w:rsidR="00BB651D" w:rsidRPr="001302B7" w:rsidRDefault="00BB651D" w:rsidP="00BB651D">
      <w:pPr>
        <w:numPr>
          <w:ilvl w:val="0"/>
          <w:numId w:val="7"/>
        </w:numPr>
        <w:spacing w:line="360" w:lineRule="auto"/>
        <w:ind w:hanging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常设机构为评审委员秘书处，设在中国棉纺织行业协会，负责日常工作</w:t>
      </w:r>
      <w:r>
        <w:rPr>
          <w:rFonts w:ascii="宋体" w:hAnsi="宋体" w:hint="eastAsia"/>
          <w:sz w:val="28"/>
          <w:szCs w:val="28"/>
        </w:rPr>
        <w:t>。</w:t>
      </w:r>
    </w:p>
    <w:p w:rsidR="00BB651D" w:rsidRPr="001302B7" w:rsidRDefault="00BB651D" w:rsidP="00BB651D">
      <w:pPr>
        <w:spacing w:line="360" w:lineRule="auto"/>
        <w:rPr>
          <w:rFonts w:ascii="宋体" w:hAnsi="宋体"/>
          <w:b/>
          <w:sz w:val="28"/>
          <w:szCs w:val="28"/>
        </w:rPr>
      </w:pPr>
      <w:r w:rsidRPr="001302B7">
        <w:rPr>
          <w:rFonts w:ascii="宋体" w:hAnsi="宋体" w:hint="eastAsia"/>
          <w:b/>
          <w:sz w:val="28"/>
          <w:szCs w:val="28"/>
        </w:rPr>
        <w:t>6、申报、评审、推荐程序：</w:t>
      </w:r>
    </w:p>
    <w:p w:rsidR="00BB651D" w:rsidRPr="001302B7" w:rsidRDefault="00BB651D" w:rsidP="00BB651D">
      <w:pPr>
        <w:numPr>
          <w:ilvl w:val="0"/>
          <w:numId w:val="6"/>
        </w:numPr>
        <w:tabs>
          <w:tab w:val="clear" w:pos="840"/>
          <w:tab w:val="left" w:pos="180"/>
          <w:tab w:val="num" w:pos="540"/>
        </w:tabs>
        <w:spacing w:line="360" w:lineRule="auto"/>
        <w:ind w:left="360" w:firstLine="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申报企业按照要求填写申报材料（申报表及申报材料填写要求见附件），报送评审委员会秘书处(电子版及文字材料一式两份)，每个企业每年</w:t>
      </w:r>
      <w:r>
        <w:rPr>
          <w:rFonts w:ascii="宋体" w:hAnsi="宋体" w:hint="eastAsia"/>
          <w:sz w:val="28"/>
          <w:szCs w:val="28"/>
        </w:rPr>
        <w:t>最多申报两</w:t>
      </w:r>
      <w:r w:rsidRPr="001302B7">
        <w:rPr>
          <w:rFonts w:ascii="宋体" w:hAnsi="宋体" w:hint="eastAsia"/>
          <w:sz w:val="28"/>
          <w:szCs w:val="28"/>
        </w:rPr>
        <w:t>个产品的品牌。</w:t>
      </w:r>
    </w:p>
    <w:p w:rsidR="00BB651D" w:rsidRPr="001302B7" w:rsidRDefault="00BB651D" w:rsidP="00BB651D">
      <w:pPr>
        <w:numPr>
          <w:ilvl w:val="0"/>
          <w:numId w:val="6"/>
        </w:numPr>
        <w:tabs>
          <w:tab w:val="clear" w:pos="840"/>
          <w:tab w:val="num" w:pos="360"/>
        </w:tabs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组委会组织评委会评选，评委会根据申报材料组织评委评价并提出推荐意见。</w:t>
      </w:r>
    </w:p>
    <w:p w:rsidR="00BB651D" w:rsidRPr="001302B7" w:rsidRDefault="00BB651D" w:rsidP="00BB651D">
      <w:pPr>
        <w:numPr>
          <w:ilvl w:val="0"/>
          <w:numId w:val="6"/>
        </w:numPr>
        <w:tabs>
          <w:tab w:val="clear" w:pos="840"/>
          <w:tab w:val="num" w:pos="360"/>
        </w:tabs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lastRenderedPageBreak/>
        <w:t>工作委员会根据评审委员会提交的推荐意见，确定推荐产品品牌及企业名单，报中国棉纺行业协会最终确认。</w:t>
      </w:r>
    </w:p>
    <w:p w:rsidR="00BB651D" w:rsidRPr="001302B7" w:rsidRDefault="00BB651D" w:rsidP="00BB651D">
      <w:pPr>
        <w:numPr>
          <w:ilvl w:val="0"/>
          <w:numId w:val="6"/>
        </w:numPr>
        <w:tabs>
          <w:tab w:val="clear" w:pos="840"/>
          <w:tab w:val="num" w:pos="360"/>
        </w:tabs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“中国棉纺织行业推荐最具影响力品牌”名单由中国棉纺行业协会备案后，向外界公示和发布并颁发证书及授牌。</w:t>
      </w:r>
    </w:p>
    <w:p w:rsidR="00BB651D" w:rsidRPr="001302B7" w:rsidRDefault="00BB651D" w:rsidP="00BB651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7、</w:t>
      </w:r>
      <w:r w:rsidRPr="001302B7">
        <w:rPr>
          <w:rFonts w:ascii="宋体" w:hAnsi="宋体" w:hint="eastAsia"/>
          <w:b/>
          <w:sz w:val="28"/>
          <w:szCs w:val="28"/>
        </w:rPr>
        <w:t>产品评审原则</w:t>
      </w:r>
    </w:p>
    <w:p w:rsidR="00BB651D" w:rsidRPr="001302B7" w:rsidRDefault="00BB651D" w:rsidP="00BB651D">
      <w:pPr>
        <w:spacing w:line="360" w:lineRule="auto"/>
        <w:ind w:left="360" w:hangingChars="128" w:hanging="3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b/>
          <w:sz w:val="28"/>
          <w:szCs w:val="28"/>
        </w:rPr>
        <w:t xml:space="preserve">    </w:t>
      </w:r>
      <w:r w:rsidRPr="001302B7">
        <w:rPr>
          <w:rFonts w:ascii="宋体" w:hAnsi="宋体" w:hint="eastAsia"/>
          <w:sz w:val="28"/>
          <w:szCs w:val="28"/>
        </w:rPr>
        <w:t>凡符合申报条件和符合参评范围的企业可申请参评。申报推荐活动每年进行一次，具体时间以通知为准。评委会根据申请企业提交的申报材料（见附件）及企业实际情况进行评价。每类产品每年推荐品牌数量不得超过申报品牌的30%，且不超过10个。</w:t>
      </w:r>
    </w:p>
    <w:p w:rsidR="00BB651D" w:rsidRDefault="00BB651D" w:rsidP="00BB651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8、</w:t>
      </w:r>
      <w:r w:rsidRPr="001302B7">
        <w:rPr>
          <w:rFonts w:ascii="宋体" w:hAnsi="宋体" w:hint="eastAsia"/>
          <w:b/>
          <w:sz w:val="28"/>
          <w:szCs w:val="28"/>
        </w:rPr>
        <w:t>有效期限</w:t>
      </w:r>
    </w:p>
    <w:p w:rsidR="00BB651D" w:rsidRDefault="00BB651D" w:rsidP="00BB651D">
      <w:pPr>
        <w:numPr>
          <w:ilvl w:val="0"/>
          <w:numId w:val="8"/>
        </w:numPr>
        <w:tabs>
          <w:tab w:val="clear" w:pos="420"/>
          <w:tab w:val="num" w:pos="900"/>
        </w:tabs>
        <w:spacing w:line="360" w:lineRule="auto"/>
        <w:ind w:left="36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有效期为三年</w:t>
      </w:r>
    </w:p>
    <w:p w:rsidR="00BB651D" w:rsidRDefault="00BB651D" w:rsidP="00BB651D">
      <w:pPr>
        <w:numPr>
          <w:ilvl w:val="0"/>
          <w:numId w:val="8"/>
        </w:numPr>
        <w:tabs>
          <w:tab w:val="clear" w:pos="420"/>
          <w:tab w:val="num" w:pos="900"/>
        </w:tabs>
        <w:spacing w:line="360" w:lineRule="auto"/>
        <w:ind w:left="360" w:firstLine="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对连续3次获奖的企业/产品/品牌，命名为“行业示范企业/产品/品牌”，一个产业集群或基地地区有三家以上的企业/品牌连续三次获奖，命名该集群或基地地区为“行业品牌建设/质量管理示范集群”。</w:t>
      </w:r>
    </w:p>
    <w:p w:rsidR="00BB651D" w:rsidRPr="001302B7" w:rsidRDefault="00BB651D" w:rsidP="00BB651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9、</w:t>
      </w:r>
      <w:r w:rsidRPr="001302B7">
        <w:rPr>
          <w:rFonts w:ascii="宋体" w:hAnsi="宋体" w:hint="eastAsia"/>
          <w:b/>
          <w:sz w:val="28"/>
          <w:szCs w:val="28"/>
        </w:rPr>
        <w:t>相关宣传推介活动</w:t>
      </w:r>
    </w:p>
    <w:p w:rsidR="00BB651D" w:rsidRDefault="00BB651D" w:rsidP="00BB651D">
      <w:pPr>
        <w:numPr>
          <w:ilvl w:val="1"/>
          <w:numId w:val="5"/>
        </w:numPr>
        <w:tabs>
          <w:tab w:val="clear" w:pos="840"/>
          <w:tab w:val="num" w:pos="360"/>
        </w:tabs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组织颁发命名“中国棉纺织行业推荐最具影响力品牌”授牌仪式，请相关部门领导为命名企业授牌并颁发证书；</w:t>
      </w:r>
    </w:p>
    <w:p w:rsidR="00BB651D" w:rsidRPr="00CC6D86" w:rsidRDefault="00BB651D" w:rsidP="00BB651D">
      <w:pPr>
        <w:numPr>
          <w:ilvl w:val="1"/>
          <w:numId w:val="5"/>
        </w:numPr>
        <w:tabs>
          <w:tab w:val="clear" w:pos="840"/>
          <w:tab w:val="num" w:pos="360"/>
        </w:tabs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CC6D86">
        <w:rPr>
          <w:rFonts w:ascii="宋体" w:hAnsi="宋体" w:hint="eastAsia"/>
          <w:sz w:val="28"/>
          <w:szCs w:val="28"/>
        </w:rPr>
        <w:t>授权获奖企业在有效期内使用“中国棉纺织行业推荐最具影响力品牌”LOGO；</w:t>
      </w:r>
    </w:p>
    <w:p w:rsidR="00BB651D" w:rsidRPr="001302B7" w:rsidRDefault="00BB651D" w:rsidP="00BB651D">
      <w:pPr>
        <w:numPr>
          <w:ilvl w:val="1"/>
          <w:numId w:val="5"/>
        </w:numPr>
        <w:tabs>
          <w:tab w:val="clear" w:pos="840"/>
          <w:tab w:val="num" w:pos="360"/>
        </w:tabs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在相关媒体上发布消息；组织专业媒体对推荐品牌及企业、产品、优秀管理者做采访报道；</w:t>
      </w:r>
    </w:p>
    <w:p w:rsidR="00BB651D" w:rsidRPr="001302B7" w:rsidRDefault="00BB651D" w:rsidP="00BB651D">
      <w:pPr>
        <w:numPr>
          <w:ilvl w:val="1"/>
          <w:numId w:val="5"/>
        </w:numPr>
        <w:tabs>
          <w:tab w:val="clear" w:pos="840"/>
          <w:tab w:val="num" w:pos="360"/>
        </w:tabs>
        <w:spacing w:line="360" w:lineRule="auto"/>
        <w:ind w:left="360" w:firstLine="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lastRenderedPageBreak/>
        <w:t>印制推荐品牌的宣传画册；在棉纺协会重大活动中给予宣传；</w:t>
      </w:r>
    </w:p>
    <w:p w:rsidR="00BB651D" w:rsidRPr="001302B7" w:rsidRDefault="00BB651D" w:rsidP="00BB651D">
      <w:pPr>
        <w:numPr>
          <w:ilvl w:val="1"/>
          <w:numId w:val="5"/>
        </w:numPr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在棉纺协会网站和刊物中对推荐品牌及企业、产品等进行宣传和推介；</w:t>
      </w:r>
    </w:p>
    <w:p w:rsidR="00BB651D" w:rsidRPr="001302B7" w:rsidRDefault="00BB651D" w:rsidP="00BB651D">
      <w:pPr>
        <w:numPr>
          <w:ilvl w:val="1"/>
          <w:numId w:val="5"/>
        </w:numPr>
        <w:tabs>
          <w:tab w:val="clear" w:pos="840"/>
          <w:tab w:val="num" w:pos="360"/>
        </w:tabs>
        <w:spacing w:line="360" w:lineRule="auto"/>
        <w:ind w:left="360" w:firstLine="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在春秋两届的纱线、面料展上作专题发布；为推荐品牌产品打造展会专用获奖标识并</w:t>
      </w:r>
      <w:r>
        <w:rPr>
          <w:rFonts w:ascii="宋体" w:hAnsi="宋体" w:hint="eastAsia"/>
          <w:sz w:val="28"/>
          <w:szCs w:val="28"/>
        </w:rPr>
        <w:t>开辟获奖企业获奖产品展示专区，向采购商重点推荐。</w:t>
      </w:r>
    </w:p>
    <w:p w:rsidR="00BB651D" w:rsidRPr="00EE7D3A" w:rsidRDefault="00BB651D" w:rsidP="00BB651D">
      <w:pPr>
        <w:spacing w:line="360" w:lineRule="auto"/>
        <w:rPr>
          <w:rFonts w:ascii="宋体" w:hAnsi="宋体"/>
          <w:b/>
          <w:sz w:val="28"/>
          <w:szCs w:val="28"/>
        </w:rPr>
      </w:pPr>
      <w:r w:rsidRPr="00EE7D3A">
        <w:rPr>
          <w:rFonts w:ascii="宋体" w:hAnsi="宋体" w:hint="eastAsia"/>
          <w:b/>
          <w:sz w:val="28"/>
          <w:szCs w:val="28"/>
        </w:rPr>
        <w:t>10、评审委员会秘书处联系方式：</w:t>
      </w:r>
    </w:p>
    <w:p w:rsidR="00BB651D" w:rsidRPr="001302B7" w:rsidRDefault="00BB651D" w:rsidP="00BB651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联系人：王克莉、姜青云</w:t>
      </w:r>
    </w:p>
    <w:p w:rsidR="00BB651D" w:rsidRPr="00CC6D86" w:rsidRDefault="00BB651D" w:rsidP="00BB651D">
      <w:pPr>
        <w:spacing w:line="360" w:lineRule="auto"/>
        <w:ind w:firstLineChars="200" w:firstLine="560"/>
        <w:rPr>
          <w:rFonts w:ascii="宋体" w:hAnsi="宋体"/>
          <w:sz w:val="24"/>
        </w:rPr>
      </w:pPr>
      <w:r w:rsidRPr="00CC6D86">
        <w:rPr>
          <w:rFonts w:ascii="宋体" w:hAnsi="宋体" w:hint="eastAsia"/>
          <w:sz w:val="28"/>
          <w:szCs w:val="28"/>
        </w:rPr>
        <w:t>地址：北京市东长安街12号415室</w:t>
      </w:r>
    </w:p>
    <w:p w:rsidR="00BB651D" w:rsidRPr="001302B7" w:rsidRDefault="00BB651D" w:rsidP="00BB651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电话：010</w:t>
      </w:r>
      <w:r>
        <w:rPr>
          <w:rFonts w:ascii="宋体" w:hAnsi="宋体" w:hint="eastAsia"/>
          <w:sz w:val="28"/>
          <w:szCs w:val="28"/>
        </w:rPr>
        <w:t>-</w:t>
      </w:r>
      <w:r w:rsidRPr="001302B7">
        <w:rPr>
          <w:rFonts w:ascii="宋体" w:hAnsi="宋体" w:hint="eastAsia"/>
          <w:sz w:val="28"/>
          <w:szCs w:val="28"/>
        </w:rPr>
        <w:t>85229068</w:t>
      </w:r>
      <w:r>
        <w:rPr>
          <w:rFonts w:ascii="宋体" w:hAnsi="宋体" w:hint="eastAsia"/>
          <w:sz w:val="28"/>
          <w:szCs w:val="28"/>
        </w:rPr>
        <w:t xml:space="preserve">         </w:t>
      </w:r>
      <w:r w:rsidRPr="001302B7">
        <w:rPr>
          <w:rFonts w:ascii="宋体" w:hAnsi="宋体" w:hint="eastAsia"/>
          <w:sz w:val="28"/>
          <w:szCs w:val="28"/>
        </w:rPr>
        <w:t>传真：010</w:t>
      </w:r>
      <w:r>
        <w:rPr>
          <w:rFonts w:ascii="宋体" w:hAnsi="宋体" w:hint="eastAsia"/>
          <w:sz w:val="28"/>
          <w:szCs w:val="28"/>
        </w:rPr>
        <w:t>-</w:t>
      </w:r>
      <w:r w:rsidRPr="001302B7">
        <w:rPr>
          <w:rFonts w:ascii="宋体" w:hAnsi="宋体" w:hint="eastAsia"/>
          <w:sz w:val="28"/>
          <w:szCs w:val="28"/>
        </w:rPr>
        <w:t>85229</w:t>
      </w:r>
      <w:r>
        <w:rPr>
          <w:rFonts w:ascii="宋体" w:hAnsi="宋体" w:hint="eastAsia"/>
          <w:sz w:val="28"/>
          <w:szCs w:val="28"/>
        </w:rPr>
        <w:t>068</w:t>
      </w:r>
    </w:p>
    <w:p w:rsidR="00BB651D" w:rsidRDefault="00BB651D" w:rsidP="00BB651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302B7">
        <w:rPr>
          <w:rFonts w:ascii="宋体" w:hAnsi="宋体" w:hint="eastAsia"/>
          <w:sz w:val="28"/>
          <w:szCs w:val="28"/>
        </w:rPr>
        <w:t>E-mail:</w:t>
      </w:r>
      <w:r>
        <w:rPr>
          <w:rFonts w:ascii="宋体" w:hAnsi="宋体" w:hint="eastAsia"/>
          <w:sz w:val="28"/>
          <w:szCs w:val="28"/>
        </w:rPr>
        <w:t>cctahyb</w:t>
      </w:r>
      <w:r w:rsidRPr="001302B7">
        <w:rPr>
          <w:rFonts w:ascii="宋体" w:hAnsi="宋体" w:hint="eastAsia"/>
          <w:sz w:val="28"/>
          <w:szCs w:val="28"/>
        </w:rPr>
        <w:t>@126.com</w:t>
      </w:r>
    </w:p>
    <w:p w:rsidR="006C5E42" w:rsidRPr="00BB651D" w:rsidRDefault="006C5E42"/>
    <w:sectPr w:rsidR="006C5E42" w:rsidRPr="00BB651D" w:rsidSect="006C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C59"/>
    <w:multiLevelType w:val="hybridMultilevel"/>
    <w:tmpl w:val="50FE895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2933EE2"/>
    <w:multiLevelType w:val="hybridMultilevel"/>
    <w:tmpl w:val="1CF8BD1A"/>
    <w:lvl w:ilvl="0" w:tplc="EF38E538">
      <w:start w:val="7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D96473F"/>
    <w:multiLevelType w:val="hybridMultilevel"/>
    <w:tmpl w:val="E3DAC3E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25D75A5C"/>
    <w:multiLevelType w:val="hybridMultilevel"/>
    <w:tmpl w:val="705622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0A267E8"/>
    <w:multiLevelType w:val="hybridMultilevel"/>
    <w:tmpl w:val="D50E370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38C218E4"/>
    <w:multiLevelType w:val="hybridMultilevel"/>
    <w:tmpl w:val="21CAA85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495F151D"/>
    <w:multiLevelType w:val="hybridMultilevel"/>
    <w:tmpl w:val="823CE0F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694A777B"/>
    <w:multiLevelType w:val="hybridMultilevel"/>
    <w:tmpl w:val="D93C94F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51D"/>
    <w:rsid w:val="006C5E42"/>
    <w:rsid w:val="00BB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2014-01-13T02:04:00Z</dcterms:created>
  <dcterms:modified xsi:type="dcterms:W3CDTF">2014-01-13T02:04:00Z</dcterms:modified>
</cp:coreProperties>
</file>